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EE" w:rsidRPr="006D3D13" w:rsidRDefault="00AF15EE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</w:p>
    <w:p w:rsidR="00AF15EE" w:rsidRDefault="00AF15EE" w:rsidP="0040746F">
      <w:pPr>
        <w:spacing w:line="360" w:lineRule="auto"/>
        <w:jc w:val="both"/>
        <w:rPr>
          <w:b/>
          <w:sz w:val="22"/>
          <w:szCs w:val="22"/>
          <w:lang w:val="tt-RU"/>
        </w:rPr>
      </w:pPr>
    </w:p>
    <w:p w:rsidR="00AF15EE" w:rsidRDefault="003B70E2" w:rsidP="003B70E2">
      <w:pPr>
        <w:spacing w:line="360" w:lineRule="auto"/>
        <w:jc w:val="center"/>
        <w:rPr>
          <w:b/>
          <w:sz w:val="28"/>
          <w:szCs w:val="22"/>
          <w:lang w:val="tt-RU"/>
        </w:rPr>
      </w:pPr>
      <w:r>
        <w:rPr>
          <w:b/>
          <w:sz w:val="28"/>
          <w:szCs w:val="22"/>
          <w:lang w:val="tt-RU"/>
        </w:rPr>
        <w:t>Конспект урока обществознания</w:t>
      </w:r>
      <w:r w:rsidR="002F6977" w:rsidRPr="002F6977">
        <w:rPr>
          <w:b/>
          <w:sz w:val="28"/>
          <w:szCs w:val="22"/>
          <w:lang w:val="tt-RU"/>
        </w:rPr>
        <w:t xml:space="preserve"> 10 класс</w:t>
      </w:r>
      <w:r>
        <w:rPr>
          <w:b/>
          <w:sz w:val="28"/>
          <w:szCs w:val="22"/>
          <w:lang w:val="tt-RU"/>
        </w:rPr>
        <w:t xml:space="preserve"> учителя Анварбегова А.А. МКОУ “Цебаринская СОШ”</w:t>
      </w:r>
    </w:p>
    <w:p w:rsidR="003B70E2" w:rsidRPr="002F6977" w:rsidRDefault="003B70E2" w:rsidP="0040746F">
      <w:pPr>
        <w:spacing w:line="360" w:lineRule="auto"/>
        <w:jc w:val="both"/>
        <w:rPr>
          <w:b/>
          <w:sz w:val="28"/>
          <w:szCs w:val="22"/>
          <w:lang w:val="tt-RU"/>
        </w:rPr>
      </w:pP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Тип урока:</w:t>
      </w:r>
      <w:r w:rsidRPr="00273864">
        <w:rPr>
          <w:sz w:val="28"/>
          <w:szCs w:val="28"/>
          <w:lang w:val="tt-RU"/>
        </w:rPr>
        <w:t xml:space="preserve">  Урок изучения нового материала.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Тема  урока:  Мировоззрение,его виды и формы. 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Цели урока: 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Образовательные</w:t>
      </w:r>
      <w:r w:rsidRPr="00273864">
        <w:rPr>
          <w:sz w:val="28"/>
          <w:szCs w:val="28"/>
          <w:lang w:val="tt-RU"/>
        </w:rPr>
        <w:t>: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1</w:t>
      </w:r>
      <w:r w:rsidR="00273864">
        <w:rPr>
          <w:sz w:val="28"/>
          <w:szCs w:val="28"/>
          <w:lang w:val="tt-RU"/>
        </w:rPr>
        <w:t>.</w:t>
      </w:r>
      <w:r w:rsidRPr="00273864">
        <w:rPr>
          <w:sz w:val="28"/>
          <w:szCs w:val="28"/>
          <w:lang w:val="tt-RU"/>
        </w:rPr>
        <w:t>Формирование на</w:t>
      </w:r>
      <w:r w:rsidRPr="00273864">
        <w:rPr>
          <w:sz w:val="28"/>
          <w:szCs w:val="28"/>
        </w:rPr>
        <w:t>у</w:t>
      </w:r>
      <w:r w:rsidRPr="00273864">
        <w:rPr>
          <w:sz w:val="28"/>
          <w:szCs w:val="28"/>
          <w:lang w:val="tt-RU"/>
        </w:rPr>
        <w:t xml:space="preserve">чных представлений  о понятии мировоззрение. </w:t>
      </w:r>
      <w:r w:rsidR="00273864">
        <w:rPr>
          <w:sz w:val="28"/>
          <w:szCs w:val="28"/>
          <w:lang w:val="tt-RU"/>
        </w:rPr>
        <w:t xml:space="preserve"> 2.</w:t>
      </w:r>
      <w:r w:rsidRPr="00273864">
        <w:rPr>
          <w:sz w:val="28"/>
          <w:szCs w:val="28"/>
          <w:lang w:val="tt-RU"/>
        </w:rPr>
        <w:t>Выяснить какую роль играет мировоззрение  в духовном развитии личности.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3. Выделить основные типы мировоззрения и  их характерные  признаки.</w:t>
      </w:r>
    </w:p>
    <w:p w:rsidR="001A4A79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Развивающие</w:t>
      </w:r>
      <w:r w:rsidRPr="00273864">
        <w:rPr>
          <w:sz w:val="28"/>
          <w:szCs w:val="28"/>
          <w:lang w:val="tt-RU"/>
        </w:rPr>
        <w:t>: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</w:rPr>
      </w:pPr>
      <w:r w:rsidRPr="00273864">
        <w:rPr>
          <w:sz w:val="28"/>
          <w:szCs w:val="28"/>
          <w:lang w:val="tt-RU"/>
        </w:rPr>
        <w:t>1.</w:t>
      </w:r>
      <w:r w:rsidRPr="00273864">
        <w:rPr>
          <w:color w:val="000000"/>
          <w:sz w:val="28"/>
          <w:szCs w:val="28"/>
        </w:rPr>
        <w:t>Создать условия для развития логического мышления, формирования интеллектуальных умений.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 xml:space="preserve">2.Развивать умения: анализировать,  решать познавательные и проблемные задачи,делать выводы,  </w:t>
      </w:r>
    </w:p>
    <w:p w:rsidR="001A4A79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Воспитательные:  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1.Формиования  основ нравственной культуры.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2. Способствовать социализации личности  учащихся и формированию основ  собственного мировоззрения.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3. Способствовать выроботки  отношения  приверженности к гуманистическим и общечеловеческим ценностям.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Оборудование: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1Учебник.Л.Н.Боголюбов,А.Ю.Лазебникова,К.Г.Холодковская Обществ</w:t>
      </w:r>
      <w:r w:rsidRPr="00273864">
        <w:rPr>
          <w:sz w:val="28"/>
          <w:szCs w:val="28"/>
        </w:rPr>
        <w:t>о</w:t>
      </w:r>
      <w:r w:rsidRPr="00273864">
        <w:rPr>
          <w:sz w:val="28"/>
          <w:szCs w:val="28"/>
          <w:lang w:val="tt-RU"/>
        </w:rPr>
        <w:t>знание 10класс. Москва “ Просвещение” 2010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2.Презентация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Основные понятия:</w:t>
      </w:r>
      <w:r w:rsidRPr="00273864">
        <w:rPr>
          <w:sz w:val="28"/>
          <w:szCs w:val="28"/>
          <w:lang w:val="tt-RU"/>
        </w:rPr>
        <w:t xml:space="preserve"> мировоззрение,</w:t>
      </w:r>
      <w:r w:rsidRPr="00273864">
        <w:rPr>
          <w:color w:val="000000"/>
          <w:sz w:val="28"/>
          <w:szCs w:val="28"/>
        </w:rPr>
        <w:t xml:space="preserve"> </w:t>
      </w:r>
      <w:r w:rsidR="00962C21">
        <w:rPr>
          <w:color w:val="000000"/>
          <w:sz w:val="28"/>
          <w:szCs w:val="28"/>
        </w:rPr>
        <w:t xml:space="preserve">виды мировоззрения: </w:t>
      </w:r>
      <w:r w:rsidRPr="00273864">
        <w:rPr>
          <w:color w:val="000000"/>
          <w:sz w:val="28"/>
          <w:szCs w:val="28"/>
        </w:rPr>
        <w:t>мифологическое, религиозное, обыденное, научное, гуманистическое,</w:t>
      </w:r>
      <w:r w:rsidRPr="00273864">
        <w:rPr>
          <w:b/>
          <w:sz w:val="28"/>
          <w:szCs w:val="28"/>
          <w:lang w:val="tt-RU"/>
        </w:rPr>
        <w:t xml:space="preserve">  </w:t>
      </w:r>
      <w:r w:rsidRPr="00273864">
        <w:rPr>
          <w:sz w:val="28"/>
          <w:szCs w:val="28"/>
          <w:lang w:val="tt-RU"/>
        </w:rPr>
        <w:t>анти</w:t>
      </w:r>
      <w:r w:rsidRPr="00273864">
        <w:rPr>
          <w:color w:val="000000"/>
          <w:sz w:val="28"/>
          <w:szCs w:val="28"/>
        </w:rPr>
        <w:t>гуманистическое</w:t>
      </w:r>
      <w:r w:rsidRPr="00273864">
        <w:rPr>
          <w:sz w:val="28"/>
          <w:szCs w:val="28"/>
          <w:lang w:val="tt-RU"/>
        </w:rPr>
        <w:t xml:space="preserve"> </w:t>
      </w:r>
      <w:r w:rsidRPr="00273864">
        <w:rPr>
          <w:b/>
          <w:sz w:val="28"/>
          <w:szCs w:val="28"/>
          <w:lang w:val="tt-RU"/>
        </w:rPr>
        <w:t xml:space="preserve">          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                 План урока.</w:t>
      </w:r>
    </w:p>
    <w:p w:rsidR="0040746F" w:rsidRPr="00273864" w:rsidRDefault="0040746F" w:rsidP="004074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Что такое мировоззрение</w:t>
      </w:r>
    </w:p>
    <w:p w:rsidR="0040746F" w:rsidRPr="00273864" w:rsidRDefault="0040746F" w:rsidP="004074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Структура мировоззрения</w:t>
      </w:r>
    </w:p>
    <w:p w:rsidR="0040746F" w:rsidRPr="00273864" w:rsidRDefault="0040746F" w:rsidP="004074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lastRenderedPageBreak/>
        <w:t>Типы мировоззрения</w:t>
      </w:r>
    </w:p>
    <w:p w:rsidR="0040746F" w:rsidRPr="00273864" w:rsidRDefault="0040746F" w:rsidP="004074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Роль мировоззрения в духовном развитии личности .</w:t>
      </w:r>
    </w:p>
    <w:p w:rsidR="0040746F" w:rsidRPr="00273864" w:rsidRDefault="0040746F" w:rsidP="0040746F">
      <w:pPr>
        <w:spacing w:line="360" w:lineRule="auto"/>
        <w:ind w:left="720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                                   </w:t>
      </w:r>
    </w:p>
    <w:p w:rsidR="0040746F" w:rsidRPr="00273864" w:rsidRDefault="0040746F" w:rsidP="0040746F">
      <w:pPr>
        <w:spacing w:line="360" w:lineRule="auto"/>
        <w:ind w:left="720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                              Ход урока.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1.Оргмомент.</w:t>
      </w:r>
    </w:p>
    <w:p w:rsidR="0040746F" w:rsidRPr="00273864" w:rsidRDefault="0040746F" w:rsidP="0040746F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2.Актуализация темы. Проблемное задание.</w:t>
      </w:r>
    </w:p>
    <w:p w:rsidR="0040746F" w:rsidRPr="00273864" w:rsidRDefault="00E61E27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130373">
        <w:rPr>
          <w:sz w:val="28"/>
          <w:szCs w:val="28"/>
          <w:lang w:val="tt-RU"/>
        </w:rPr>
        <w:t>Прежде,чем мы  узнаем  тему урока</w:t>
      </w:r>
      <w:r>
        <w:rPr>
          <w:sz w:val="28"/>
          <w:szCs w:val="28"/>
          <w:lang w:val="tt-RU"/>
        </w:rPr>
        <w:t>,мы с вами  решим проблемное задание.</w:t>
      </w:r>
      <w:r w:rsidRPr="00130373">
        <w:rPr>
          <w:sz w:val="28"/>
          <w:szCs w:val="28"/>
          <w:lang w:val="tt-RU"/>
        </w:rPr>
        <w:t xml:space="preserve"> </w:t>
      </w:r>
      <w:r w:rsidR="0040746F" w:rsidRPr="00273864">
        <w:rPr>
          <w:sz w:val="28"/>
          <w:szCs w:val="28"/>
          <w:lang w:val="tt-RU"/>
        </w:rPr>
        <w:t>В Древней Индии считали, что человек  рождается дважды. Первый раз человек рождается физически, когда он  впервые приходит  в этот мир. Второй раз  человек рождается духовно, когда он обретает.....(</w:t>
      </w:r>
      <w:r w:rsidR="0040746F" w:rsidRPr="00273864">
        <w:rPr>
          <w:b/>
          <w:sz w:val="28"/>
          <w:szCs w:val="28"/>
          <w:lang w:val="tt-RU"/>
        </w:rPr>
        <w:t xml:space="preserve"> мировоззрение)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Работа в тетрадях</w:t>
      </w:r>
      <w:r w:rsidRPr="00273864">
        <w:rPr>
          <w:b/>
          <w:sz w:val="28"/>
          <w:szCs w:val="28"/>
          <w:lang w:val="tt-RU"/>
        </w:rPr>
        <w:t>.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>Тема нашего урока “</w:t>
      </w:r>
      <w:r w:rsidRPr="00273864">
        <w:rPr>
          <w:b/>
          <w:sz w:val="28"/>
          <w:szCs w:val="28"/>
          <w:lang w:val="tt-RU"/>
        </w:rPr>
        <w:t>Мировоззрение,его виды и формы</w:t>
      </w:r>
      <w:r w:rsidRPr="00273864">
        <w:rPr>
          <w:sz w:val="28"/>
          <w:szCs w:val="28"/>
          <w:lang w:val="tt-RU"/>
        </w:rPr>
        <w:t>.”.(Открываем тетради и записываем тему.)</w:t>
      </w:r>
    </w:p>
    <w:p w:rsidR="0040746F" w:rsidRDefault="0040746F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sz w:val="28"/>
          <w:szCs w:val="28"/>
          <w:lang w:val="tt-RU"/>
        </w:rPr>
        <w:t xml:space="preserve">Сегодня на уроке мы должны узнать что такое мировоззрение, выяснить  структуру мировоззрения, то есть из чего оно складывается, выделить типы мировоззрения и  их существенные признаки.  Но самое главное  мы должны определить какую роль играет мировоззрение в духовной жизни и в духовном развитии личности.   </w:t>
      </w:r>
    </w:p>
    <w:p w:rsidR="00944DB8" w:rsidRDefault="00944DB8" w:rsidP="00944DB8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944DB8">
        <w:rPr>
          <w:b/>
          <w:sz w:val="28"/>
          <w:szCs w:val="28"/>
          <w:u w:val="single"/>
          <w:lang w:val="tt-RU"/>
        </w:rPr>
        <w:t>Беседа сучащимися:</w:t>
      </w:r>
    </w:p>
    <w:p w:rsidR="0040746F" w:rsidRPr="00944DB8" w:rsidRDefault="0040746F" w:rsidP="00944DB8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sz w:val="28"/>
          <w:szCs w:val="28"/>
          <w:lang w:val="tt-RU"/>
        </w:rPr>
        <w:t xml:space="preserve"> Что такое мировоззрение?</w:t>
      </w:r>
      <w:r w:rsidRPr="00273864">
        <w:rPr>
          <w:b/>
          <w:sz w:val="28"/>
          <w:szCs w:val="28"/>
          <w:lang w:val="tt-RU"/>
        </w:rPr>
        <w:t xml:space="preserve"> </w:t>
      </w:r>
    </w:p>
    <w:p w:rsidR="0040746F" w:rsidRPr="00273864" w:rsidRDefault="00944DB8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40746F" w:rsidRPr="00273864">
        <w:rPr>
          <w:sz w:val="28"/>
          <w:szCs w:val="28"/>
          <w:lang w:val="tt-RU"/>
        </w:rPr>
        <w:t xml:space="preserve">Заслушиваются  ответы 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Работа в тетрадях.</w:t>
      </w:r>
    </w:p>
    <w:p w:rsidR="00DB3C52" w:rsidRDefault="0040746F" w:rsidP="00DB3C52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Мировоззрение- это целостное  представление о природе, об обществе, человеке, находящее выражение в системе ценностей и идеалов личности, </w:t>
      </w:r>
      <w:r w:rsidR="00587EDE" w:rsidRPr="00273864">
        <w:rPr>
          <w:b/>
          <w:sz w:val="28"/>
          <w:szCs w:val="28"/>
          <w:lang w:val="tt-RU"/>
        </w:rPr>
        <w:t>социальной группы, общества</w:t>
      </w:r>
      <w:r w:rsidR="00587EDE" w:rsidRPr="00273864">
        <w:rPr>
          <w:sz w:val="28"/>
          <w:szCs w:val="28"/>
          <w:lang w:val="tt-RU"/>
        </w:rPr>
        <w:t>.</w:t>
      </w:r>
    </w:p>
    <w:p w:rsidR="0040746F" w:rsidRPr="00DB3C52" w:rsidRDefault="0040746F" w:rsidP="00DB3C52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Работа с понятием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 </w:t>
      </w:r>
      <w:r w:rsidRPr="00273864">
        <w:rPr>
          <w:sz w:val="28"/>
          <w:szCs w:val="28"/>
          <w:lang w:val="tt-RU"/>
        </w:rPr>
        <w:t xml:space="preserve">Давайте выясним, а чем мировоззрение отличается от других элементов духовного мира человека. </w:t>
      </w:r>
    </w:p>
    <w:p w:rsidR="00895E0B" w:rsidRDefault="0040746F" w:rsidP="00895E0B">
      <w:pPr>
        <w:spacing w:line="360" w:lineRule="auto"/>
        <w:ind w:left="-284"/>
        <w:jc w:val="both"/>
        <w:rPr>
          <w:b/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Отличительные черты мировоззрения</w:t>
      </w:r>
      <w:r w:rsidR="00895E0B">
        <w:rPr>
          <w:b/>
          <w:sz w:val="28"/>
          <w:szCs w:val="28"/>
          <w:lang w:val="tt-RU"/>
        </w:rPr>
        <w:t>:</w:t>
      </w:r>
    </w:p>
    <w:p w:rsidR="0040746F" w:rsidRPr="00273864" w:rsidRDefault="0040746F" w:rsidP="00895E0B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1.</w:t>
      </w:r>
      <w:r w:rsidRPr="00273864">
        <w:rPr>
          <w:sz w:val="28"/>
          <w:szCs w:val="28"/>
          <w:lang w:val="tt-RU"/>
        </w:rPr>
        <w:t xml:space="preserve">  Мировоззрение  отличается от других элементов духовного мира человека  тем, что оно  представляет собой взгляд человека не на какую-то отдельную </w:t>
      </w:r>
      <w:r w:rsidRPr="00273864">
        <w:rPr>
          <w:sz w:val="28"/>
          <w:szCs w:val="28"/>
          <w:lang w:val="tt-RU"/>
        </w:rPr>
        <w:lastRenderedPageBreak/>
        <w:t>сторону мира, а именно  на мир в целом, то есть совокупность всех взглядов  на мир.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2.</w:t>
      </w:r>
      <w:r w:rsidRPr="00273864">
        <w:rPr>
          <w:sz w:val="28"/>
          <w:szCs w:val="28"/>
          <w:lang w:val="tt-RU"/>
        </w:rPr>
        <w:t>Следующей  отличительной  чертой  мировоззрения является то, что оно отражает отношение человека к миру: боится , страшится ли человек этого мира или он живет в ладу, в гармонии с ним? Удовлетворен ли человек окружающим миром  или стремится изменить его?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Работа в тетрадях.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Мировоззрение =</w:t>
      </w:r>
      <w:r w:rsidRPr="00273864">
        <w:rPr>
          <w:sz w:val="28"/>
          <w:szCs w:val="28"/>
          <w:lang w:val="tt-RU"/>
        </w:rPr>
        <w:t xml:space="preserve"> </w:t>
      </w:r>
      <w:r w:rsidRPr="00273864">
        <w:rPr>
          <w:b/>
          <w:sz w:val="28"/>
          <w:szCs w:val="28"/>
        </w:rPr>
        <w:t>знания +</w:t>
      </w:r>
      <w:r w:rsidRPr="00273864">
        <w:rPr>
          <w:sz w:val="28"/>
          <w:szCs w:val="28"/>
        </w:rPr>
        <w:t xml:space="preserve"> </w:t>
      </w:r>
      <w:r w:rsidRPr="00273864">
        <w:rPr>
          <w:b/>
          <w:sz w:val="28"/>
          <w:szCs w:val="28"/>
        </w:rPr>
        <w:t>убеждения + вера +  жизненные ценности + идеалы  + опыт.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Беседа с учащимися</w:t>
      </w:r>
    </w:p>
    <w:p w:rsidR="0040746F" w:rsidRPr="00273864" w:rsidRDefault="0040746F" w:rsidP="0040746F">
      <w:pPr>
        <w:spacing w:line="360" w:lineRule="auto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 xml:space="preserve"> </w:t>
      </w:r>
      <w:r w:rsidRPr="00273864">
        <w:rPr>
          <w:sz w:val="28"/>
          <w:szCs w:val="28"/>
          <w:lang w:val="tt-RU"/>
        </w:rPr>
        <w:t>Из формулы мы</w:t>
      </w:r>
      <w:r w:rsidRPr="00273864">
        <w:rPr>
          <w:b/>
          <w:sz w:val="28"/>
          <w:szCs w:val="28"/>
          <w:lang w:val="tt-RU"/>
        </w:rPr>
        <w:t xml:space="preserve">  </w:t>
      </w:r>
      <w:r w:rsidRPr="00273864">
        <w:rPr>
          <w:sz w:val="28"/>
          <w:szCs w:val="28"/>
          <w:lang w:val="tt-RU"/>
        </w:rPr>
        <w:t xml:space="preserve">видим </w:t>
      </w:r>
      <w:r w:rsidRPr="00273864">
        <w:rPr>
          <w:b/>
          <w:sz w:val="28"/>
          <w:szCs w:val="28"/>
          <w:lang w:val="tt-RU"/>
        </w:rPr>
        <w:t xml:space="preserve">, </w:t>
      </w:r>
      <w:r w:rsidRPr="00273864">
        <w:rPr>
          <w:sz w:val="28"/>
          <w:szCs w:val="28"/>
          <w:lang w:val="tt-RU"/>
        </w:rPr>
        <w:t>что любое мировоззрение  начинается с приобретения знаний. Из истории вы знаете, что раньше власть имущие  ограни-чивали доступ простым людям к образованию и знаниям. Почему? Приведите примеры.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sz w:val="28"/>
          <w:szCs w:val="28"/>
          <w:lang w:val="tt-RU"/>
        </w:rPr>
      </w:pPr>
      <w:r w:rsidRPr="00273864">
        <w:rPr>
          <w:b/>
          <w:sz w:val="28"/>
          <w:szCs w:val="28"/>
          <w:lang w:val="tt-RU"/>
        </w:rPr>
        <w:t>(</w:t>
      </w:r>
      <w:r w:rsidRPr="00273864">
        <w:rPr>
          <w:sz w:val="28"/>
          <w:szCs w:val="28"/>
          <w:lang w:val="tt-RU"/>
        </w:rPr>
        <w:t>У необразованного, темного человека узкий кругозор.  Его легко обмануть. А человек  образованный  многое понимает и замечает, становится более требовательным, сможет отстоять и защитить свои права. А такие люди были  опасны для власти.)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b/>
          <w:sz w:val="28"/>
          <w:szCs w:val="28"/>
          <w:u w:val="single"/>
          <w:lang w:val="tt-RU"/>
        </w:rPr>
        <w:t>Беседа с учащимися (обсуждение стихотворения)</w:t>
      </w:r>
    </w:p>
    <w:p w:rsidR="0040746F" w:rsidRPr="00273864" w:rsidRDefault="0040746F" w:rsidP="0040746F">
      <w:pPr>
        <w:spacing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 xml:space="preserve">Учитель: </w:t>
      </w:r>
      <w:r w:rsidRPr="00273864">
        <w:rPr>
          <w:color w:val="000000"/>
          <w:sz w:val="28"/>
          <w:szCs w:val="28"/>
        </w:rPr>
        <w:t xml:space="preserve">Убеждения выступают регулятором сознания и поведения личности и являются сердцевиной мировоззрения. А сейчас мы прослушаем  стихотворение </w:t>
      </w:r>
      <w:r w:rsidRPr="00DA62E1">
        <w:rPr>
          <w:b/>
          <w:color w:val="000000"/>
          <w:sz w:val="28"/>
          <w:szCs w:val="28"/>
        </w:rPr>
        <w:t>Эдуарда Асадова « Что такое счастье?»</w:t>
      </w:r>
      <w:r w:rsidRPr="00273864">
        <w:rPr>
          <w:color w:val="000000"/>
          <w:sz w:val="28"/>
          <w:szCs w:val="28"/>
        </w:rPr>
        <w:t xml:space="preserve">  Подумайте  о чем это стихотворение?  Как оно связано с нашей темой</w:t>
      </w:r>
      <w:proofErr w:type="gramStart"/>
      <w:r w:rsidRPr="00273864">
        <w:rPr>
          <w:color w:val="000000"/>
          <w:sz w:val="28"/>
          <w:szCs w:val="28"/>
        </w:rPr>
        <w:t>?.</w:t>
      </w:r>
      <w:proofErr w:type="gramEnd"/>
    </w:p>
    <w:p w:rsidR="0040746F" w:rsidRPr="00273864" w:rsidRDefault="0040746F" w:rsidP="0040746F">
      <w:pPr>
        <w:pStyle w:val="a3"/>
        <w:shd w:val="clear" w:color="auto" w:fill="FFFFFF"/>
        <w:spacing w:before="120" w:beforeAutospacing="0"/>
        <w:rPr>
          <w:color w:val="000000"/>
          <w:sz w:val="28"/>
          <w:szCs w:val="28"/>
          <w:shd w:val="clear" w:color="auto" w:fill="FFFFFF"/>
        </w:rPr>
      </w:pPr>
      <w:r w:rsidRPr="00273864">
        <w:rPr>
          <w:color w:val="000000"/>
          <w:sz w:val="28"/>
          <w:szCs w:val="28"/>
          <w:shd w:val="clear" w:color="auto" w:fill="FFFFFF"/>
        </w:rPr>
        <w:t>Что же такое счастье?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Одни говорят:- Это страсти: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Карты, вино, увлеченья -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Все острые ощущенья.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Другие верят, что счастье -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В окладе большом и власти,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И трепете подчиненных.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Третьи считают, что счастье -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Это большое участие: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Забота, тепло, внимание</w:t>
      </w:r>
      <w:proofErr w:type="gramStart"/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273864">
        <w:rPr>
          <w:color w:val="000000"/>
          <w:sz w:val="28"/>
          <w:szCs w:val="28"/>
          <w:shd w:val="clear" w:color="auto" w:fill="FFFFFF"/>
        </w:rPr>
        <w:t xml:space="preserve"> общность переживания.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По мненью четвертых, это</w:t>
      </w:r>
      <w:proofErr w:type="gramStart"/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lastRenderedPageBreak/>
        <w:t>С</w:t>
      </w:r>
      <w:proofErr w:type="gramEnd"/>
      <w:r w:rsidRPr="00273864">
        <w:rPr>
          <w:color w:val="000000"/>
          <w:sz w:val="28"/>
          <w:szCs w:val="28"/>
          <w:shd w:val="clear" w:color="auto" w:fill="FFFFFF"/>
        </w:rPr>
        <w:t xml:space="preserve"> милой сидеть до рассвета,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Однажды в любви признаться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И больше не расставаться.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Еще есть такое мнение,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Что счастье - это горение: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Поиск, мечта, работа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И дерзкие крылья взлета!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А счастье, по-моему, просто</w:t>
      </w:r>
      <w:proofErr w:type="gramStart"/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273864">
        <w:rPr>
          <w:color w:val="000000"/>
          <w:sz w:val="28"/>
          <w:szCs w:val="28"/>
          <w:shd w:val="clear" w:color="auto" w:fill="FFFFFF"/>
        </w:rPr>
        <w:t>ывает разного роста: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От кочки и до Казбека,</w:t>
      </w:r>
      <w:r w:rsidRPr="00273864">
        <w:rPr>
          <w:color w:val="000000"/>
          <w:sz w:val="28"/>
          <w:szCs w:val="28"/>
        </w:rPr>
        <w:br/>
      </w:r>
      <w:r w:rsidRPr="00273864">
        <w:rPr>
          <w:color w:val="000000"/>
          <w:sz w:val="28"/>
          <w:szCs w:val="28"/>
          <w:shd w:val="clear" w:color="auto" w:fill="FFFFFF"/>
        </w:rPr>
        <w:t>В зависимости от человека!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273864">
        <w:rPr>
          <w:b/>
          <w:color w:val="000000"/>
          <w:sz w:val="28"/>
          <w:szCs w:val="28"/>
          <w:shd w:val="clear" w:color="auto" w:fill="FFFFFF"/>
        </w:rPr>
        <w:t xml:space="preserve">( </w:t>
      </w:r>
      <w:r w:rsidRPr="00273864">
        <w:rPr>
          <w:color w:val="000000"/>
          <w:sz w:val="28"/>
          <w:szCs w:val="28"/>
          <w:shd w:val="clear" w:color="auto" w:fill="FFFFFF"/>
        </w:rPr>
        <w:t>В этом стихотворении говорится о жизненных целях и идеалах человека.</w:t>
      </w:r>
      <w:proofErr w:type="gramEnd"/>
      <w:r w:rsidRPr="0027386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73864">
        <w:rPr>
          <w:color w:val="000000"/>
          <w:sz w:val="28"/>
          <w:szCs w:val="28"/>
          <w:shd w:val="clear" w:color="auto" w:fill="FFFFFF"/>
        </w:rPr>
        <w:t>Они  являются важными элементами мировоззрения, которые определяют поведение человека и его отношение к окружающему миру.)</w:t>
      </w:r>
      <w:proofErr w:type="gramEnd"/>
    </w:p>
    <w:p w:rsidR="0040746F" w:rsidRPr="00273864" w:rsidRDefault="004E2FED" w:rsidP="0040746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 Составление схемы</w:t>
      </w:r>
      <w:r w:rsidR="0040746F" w:rsidRPr="00273864">
        <w:rPr>
          <w:b/>
          <w:color w:val="000000"/>
          <w:sz w:val="28"/>
          <w:szCs w:val="28"/>
          <w:u w:val="single"/>
        </w:rPr>
        <w:t xml:space="preserve">  в тетради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 xml:space="preserve">                                 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ind w:left="708"/>
        <w:jc w:val="both"/>
        <w:rPr>
          <w:color w:val="000000"/>
          <w:sz w:val="28"/>
          <w:szCs w:val="28"/>
        </w:rPr>
      </w:pPr>
    </w:p>
    <w:p w:rsidR="0040746F" w:rsidRPr="00273864" w:rsidRDefault="003B70E2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4pt;margin-top:13.25pt;width:35.25pt;height:30.75pt;z-index:251664384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29" type="#_x0000_t32" style="position:absolute;left:0;text-align:left;margin-left:189.75pt;margin-top:13.25pt;width:36.75pt;height:45.75pt;z-index:251663360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28" type="#_x0000_t32" style="position:absolute;left:0;text-align:left;margin-left:153.75pt;margin-top:13.25pt;width:.05pt;height:45.75pt;z-index:251662336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27" type="#_x0000_t32" style="position:absolute;left:0;text-align:left;margin-left:157.5pt;margin-top:22.25pt;width:0;height:0;z-index:251661312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26" type="#_x0000_t32" style="position:absolute;left:0;text-align:left;margin-left:105.75pt;margin-top:13.25pt;width:24pt;height:26.25pt;flip:x;z-index:251660288" o:connectortype="straight">
            <v:stroke endarrow="block"/>
          </v:shape>
        </w:pict>
      </w:r>
      <w:r w:rsidR="0040746F" w:rsidRPr="00273864">
        <w:rPr>
          <w:b/>
          <w:color w:val="000000"/>
          <w:sz w:val="28"/>
          <w:szCs w:val="28"/>
        </w:rPr>
        <w:t xml:space="preserve">                              </w:t>
      </w:r>
      <w:r w:rsidR="00DB3C52">
        <w:rPr>
          <w:color w:val="000000"/>
          <w:sz w:val="28"/>
          <w:szCs w:val="28"/>
        </w:rPr>
        <w:t xml:space="preserve"> Типы  мировоззрения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ind w:left="708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>Мифологическое                                           Научное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ind w:left="708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 xml:space="preserve">                           Религиозное        Обыденное</w:t>
      </w:r>
    </w:p>
    <w:p w:rsidR="0040746F" w:rsidRPr="00273864" w:rsidRDefault="0040746F" w:rsidP="0040746F">
      <w:pPr>
        <w:spacing w:line="360" w:lineRule="auto"/>
        <w:ind w:left="-284"/>
        <w:jc w:val="both"/>
        <w:rPr>
          <w:b/>
          <w:sz w:val="28"/>
          <w:szCs w:val="28"/>
          <w:u w:val="single"/>
          <w:lang w:val="tt-RU"/>
        </w:rPr>
      </w:pPr>
      <w:r w:rsidRPr="00273864">
        <w:rPr>
          <w:b/>
          <w:color w:val="000000"/>
          <w:sz w:val="28"/>
          <w:szCs w:val="28"/>
        </w:rPr>
        <w:t xml:space="preserve"> </w:t>
      </w:r>
      <w:r w:rsidRPr="00273864">
        <w:rPr>
          <w:b/>
          <w:sz w:val="28"/>
          <w:szCs w:val="28"/>
          <w:u w:val="single"/>
          <w:lang w:val="tt-RU"/>
        </w:rPr>
        <w:t>Беседа с учащимися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 xml:space="preserve">Учитель:  </w:t>
      </w:r>
      <w:r w:rsidRPr="00273864">
        <w:rPr>
          <w:color w:val="000000"/>
          <w:sz w:val="28"/>
          <w:szCs w:val="28"/>
        </w:rPr>
        <w:t>Я  буду называть примеры, а вы должны определить к какому типу мировоззрения они относятся.</w:t>
      </w:r>
    </w:p>
    <w:p w:rsidR="004E2FED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Пример</w:t>
      </w:r>
      <w:r w:rsidR="00173E6B">
        <w:rPr>
          <w:b/>
          <w:color w:val="000000"/>
          <w:sz w:val="28"/>
          <w:szCs w:val="28"/>
        </w:rPr>
        <w:t xml:space="preserve"> </w:t>
      </w:r>
      <w:r w:rsidRPr="00273864">
        <w:rPr>
          <w:b/>
          <w:color w:val="000000"/>
          <w:sz w:val="28"/>
          <w:szCs w:val="28"/>
        </w:rPr>
        <w:t>1:</w:t>
      </w:r>
      <w:r w:rsidRPr="00273864">
        <w:rPr>
          <w:color w:val="000000"/>
          <w:sz w:val="28"/>
          <w:szCs w:val="28"/>
        </w:rPr>
        <w:t xml:space="preserve">  Лучше  жить бедняком, чем разбогатеть грехом. Не спрашивай  старого, а спрашивай бывалого. Человека узнаешь только тогда, когда съешь с  ним пуд соли</w:t>
      </w:r>
      <w:proofErr w:type="gramStart"/>
      <w:r w:rsidRPr="00273864">
        <w:rPr>
          <w:color w:val="000000"/>
          <w:sz w:val="28"/>
          <w:szCs w:val="28"/>
        </w:rPr>
        <w:t>.</w:t>
      </w:r>
      <w:r w:rsidRPr="00273864">
        <w:rPr>
          <w:b/>
          <w:color w:val="000000"/>
          <w:sz w:val="28"/>
          <w:szCs w:val="28"/>
        </w:rPr>
        <w:t>(</w:t>
      </w:r>
      <w:proofErr w:type="gramEnd"/>
      <w:r w:rsidRPr="00273864">
        <w:rPr>
          <w:color w:val="000000"/>
          <w:sz w:val="28"/>
          <w:szCs w:val="28"/>
        </w:rPr>
        <w:t xml:space="preserve"> Это пример обыденного , житейского мировоззрения.)                                                                                                                          </w:t>
      </w:r>
      <w:r w:rsidRPr="00273864">
        <w:rPr>
          <w:b/>
          <w:color w:val="000000"/>
          <w:sz w:val="28"/>
          <w:szCs w:val="28"/>
        </w:rPr>
        <w:t>Пример</w:t>
      </w:r>
      <w:r w:rsidR="00173E6B">
        <w:rPr>
          <w:b/>
          <w:color w:val="000000"/>
          <w:sz w:val="28"/>
          <w:szCs w:val="28"/>
        </w:rPr>
        <w:t xml:space="preserve"> </w:t>
      </w:r>
      <w:r w:rsidRPr="00273864">
        <w:rPr>
          <w:b/>
          <w:color w:val="000000"/>
          <w:sz w:val="28"/>
          <w:szCs w:val="28"/>
        </w:rPr>
        <w:t>2:</w:t>
      </w:r>
      <w:r w:rsidRPr="00273864">
        <w:rPr>
          <w:color w:val="000000"/>
          <w:sz w:val="28"/>
          <w:szCs w:val="28"/>
        </w:rPr>
        <w:t xml:space="preserve"> Древние булгары, предки   казанских  татар считали, что мир первоначально был представлен безграничным океаном. На поверхности океана плавала одинокая утка. Вот  она нырнула и со дна океана достала </w:t>
      </w:r>
      <w:proofErr w:type="spellStart"/>
      <w:proofErr w:type="gramStart"/>
      <w:r w:rsidRPr="00273864">
        <w:rPr>
          <w:color w:val="000000"/>
          <w:sz w:val="28"/>
          <w:szCs w:val="28"/>
        </w:rPr>
        <w:t>кру</w:t>
      </w:r>
      <w:proofErr w:type="spellEnd"/>
      <w:r w:rsidRPr="00273864">
        <w:rPr>
          <w:color w:val="000000"/>
          <w:sz w:val="28"/>
          <w:szCs w:val="28"/>
        </w:rPr>
        <w:t>-пинку</w:t>
      </w:r>
      <w:proofErr w:type="gramEnd"/>
      <w:r w:rsidRPr="00273864">
        <w:rPr>
          <w:color w:val="000000"/>
          <w:sz w:val="28"/>
          <w:szCs w:val="28"/>
        </w:rPr>
        <w:t xml:space="preserve"> зерна, из которого и зародилась земля.  Другая версия этой легенды </w:t>
      </w:r>
      <w:r w:rsidRPr="00273864">
        <w:rPr>
          <w:color w:val="000000"/>
          <w:sz w:val="28"/>
          <w:szCs w:val="28"/>
        </w:rPr>
        <w:lastRenderedPageBreak/>
        <w:t xml:space="preserve">гласит, что утка снесла 3 яйца, из которого образовались земля, солнце и луна и весь мир. (Это взгляды булгар на происхождение мира относятся к мифологическому мировоззрению)                     </w:t>
      </w:r>
    </w:p>
    <w:p w:rsidR="004E2FED" w:rsidRPr="00E93E4A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Пример</w:t>
      </w:r>
      <w:r w:rsidR="00173E6B">
        <w:rPr>
          <w:b/>
          <w:color w:val="000000"/>
          <w:sz w:val="28"/>
          <w:szCs w:val="28"/>
        </w:rPr>
        <w:t xml:space="preserve"> </w:t>
      </w:r>
      <w:r w:rsidRPr="00273864">
        <w:rPr>
          <w:b/>
          <w:color w:val="000000"/>
          <w:sz w:val="28"/>
          <w:szCs w:val="28"/>
        </w:rPr>
        <w:t>3:</w:t>
      </w:r>
      <w:r w:rsidRPr="00273864">
        <w:rPr>
          <w:color w:val="000000"/>
          <w:sz w:val="28"/>
          <w:szCs w:val="28"/>
        </w:rPr>
        <w:t xml:space="preserve">  Мусульмане верят в Аллаха, совершают за день пятикратный намаз, ежегодно в месяце рамазан строго держат пос</w:t>
      </w:r>
      <w:proofErr w:type="gramStart"/>
      <w:r w:rsidRPr="00273864">
        <w:rPr>
          <w:color w:val="000000"/>
          <w:sz w:val="28"/>
          <w:szCs w:val="28"/>
        </w:rPr>
        <w:t>т-</w:t>
      </w:r>
      <w:proofErr w:type="gramEnd"/>
      <w:r w:rsidRPr="00273864">
        <w:rPr>
          <w:color w:val="000000"/>
          <w:sz w:val="28"/>
          <w:szCs w:val="28"/>
        </w:rPr>
        <w:t xml:space="preserve"> уразу.( Это пример религиозного мировоззрения</w:t>
      </w:r>
      <w:r w:rsidRPr="00E93E4A">
        <w:rPr>
          <w:color w:val="000000"/>
          <w:sz w:val="28"/>
          <w:szCs w:val="28"/>
        </w:rPr>
        <w:t xml:space="preserve">)                         </w:t>
      </w:r>
    </w:p>
    <w:p w:rsidR="0040746F" w:rsidRPr="00E93E4A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E93E4A">
        <w:rPr>
          <w:color w:val="000000"/>
          <w:sz w:val="28"/>
          <w:szCs w:val="28"/>
        </w:rPr>
        <w:t xml:space="preserve"> </w:t>
      </w:r>
      <w:r w:rsidRPr="00E93E4A">
        <w:rPr>
          <w:b/>
          <w:color w:val="000000"/>
          <w:sz w:val="28"/>
          <w:szCs w:val="28"/>
          <w:shd w:val="clear" w:color="auto" w:fill="FFFFFF"/>
        </w:rPr>
        <w:t>Пример</w:t>
      </w:r>
      <w:r w:rsidR="00E93E4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93E4A">
        <w:rPr>
          <w:b/>
          <w:color w:val="000000"/>
          <w:sz w:val="28"/>
          <w:szCs w:val="28"/>
          <w:shd w:val="clear" w:color="auto" w:fill="FFFFFF"/>
        </w:rPr>
        <w:t>4</w:t>
      </w:r>
      <w:r w:rsidRPr="00E93E4A">
        <w:rPr>
          <w:color w:val="000000"/>
          <w:sz w:val="28"/>
          <w:szCs w:val="28"/>
          <w:shd w:val="clear" w:color="auto" w:fill="FFFFFF"/>
        </w:rPr>
        <w:t>.Второй закон Ньютона — дифференциальный</w:t>
      </w:r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ooltip="Закон движения" w:history="1">
        <w:r w:rsidRPr="00E93E4A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закон движения</w:t>
        </w:r>
      </w:hyperlink>
      <w:r w:rsidRPr="00E93E4A">
        <w:rPr>
          <w:color w:val="000000"/>
          <w:sz w:val="28"/>
          <w:szCs w:val="28"/>
          <w:shd w:val="clear" w:color="auto" w:fill="FFFFFF"/>
        </w:rPr>
        <w:t>, описывающий взаимосвязь между приложенной к</w:t>
      </w:r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ooltip="Материальная точка" w:history="1">
        <w:r w:rsidRPr="00E93E4A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материальной точке</w:t>
        </w:r>
      </w:hyperlink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tooltip="Сила" w:history="1">
        <w:r w:rsidRPr="00E93E4A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силой</w:t>
        </w:r>
      </w:hyperlink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3E4A">
        <w:rPr>
          <w:color w:val="000000"/>
          <w:sz w:val="28"/>
          <w:szCs w:val="28"/>
          <w:shd w:val="clear" w:color="auto" w:fill="FFFFFF"/>
        </w:rPr>
        <w:t>и получающимся от этого</w:t>
      </w:r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9" w:tooltip="Ускорение" w:history="1">
        <w:r w:rsidRPr="00E93E4A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ускорением</w:t>
        </w:r>
      </w:hyperlink>
      <w:r w:rsidRPr="00E93E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3E4A">
        <w:rPr>
          <w:color w:val="000000"/>
          <w:sz w:val="28"/>
          <w:szCs w:val="28"/>
          <w:shd w:val="clear" w:color="auto" w:fill="FFFFFF"/>
        </w:rPr>
        <w:t>этой точки.</w:t>
      </w:r>
      <w:r w:rsidRPr="00E93E4A">
        <w:rPr>
          <w:color w:val="000000"/>
          <w:sz w:val="28"/>
          <w:szCs w:val="28"/>
        </w:rPr>
        <w:t xml:space="preserve"> 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73864">
        <w:rPr>
          <w:b/>
          <w:color w:val="000000"/>
          <w:sz w:val="28"/>
          <w:szCs w:val="28"/>
          <w:u w:val="single"/>
        </w:rPr>
        <w:t>Решение проблемной задачи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>Давайте решим с вами следующую проблемную задачу.                                                          Представьте себе сил</w:t>
      </w:r>
      <w:r w:rsidR="003A1C49">
        <w:rPr>
          <w:color w:val="000000"/>
          <w:sz w:val="28"/>
          <w:szCs w:val="28"/>
        </w:rPr>
        <w:t>ьный пожар. В его пламени вот-</w:t>
      </w:r>
      <w:r w:rsidRPr="00273864">
        <w:rPr>
          <w:color w:val="000000"/>
          <w:sz w:val="28"/>
          <w:szCs w:val="28"/>
        </w:rPr>
        <w:t xml:space="preserve">вот  погибнет редчайшая  картина  итальянского мастера и парализованный старик. В вашем </w:t>
      </w:r>
      <w:proofErr w:type="spellStart"/>
      <w:r w:rsidRPr="00273864">
        <w:rPr>
          <w:color w:val="000000"/>
          <w:sz w:val="28"/>
          <w:szCs w:val="28"/>
        </w:rPr>
        <w:t>распо-ряжении</w:t>
      </w:r>
      <w:proofErr w:type="spellEnd"/>
      <w:r w:rsidRPr="00273864">
        <w:rPr>
          <w:color w:val="000000"/>
          <w:sz w:val="28"/>
          <w:szCs w:val="28"/>
        </w:rPr>
        <w:t xml:space="preserve"> несколько минут</w:t>
      </w:r>
      <w:proofErr w:type="gramStart"/>
      <w:r w:rsidRPr="00273864">
        <w:rPr>
          <w:color w:val="000000"/>
          <w:sz w:val="28"/>
          <w:szCs w:val="28"/>
        </w:rPr>
        <w:t>.</w:t>
      </w:r>
      <w:proofErr w:type="gramEnd"/>
      <w:r w:rsidRPr="00273864">
        <w:rPr>
          <w:color w:val="000000"/>
          <w:sz w:val="28"/>
          <w:szCs w:val="28"/>
        </w:rPr>
        <w:t xml:space="preserve"> </w:t>
      </w:r>
      <w:proofErr w:type="gramStart"/>
      <w:r w:rsidRPr="00273864">
        <w:rPr>
          <w:color w:val="000000"/>
          <w:sz w:val="28"/>
          <w:szCs w:val="28"/>
        </w:rPr>
        <w:t>з</w:t>
      </w:r>
      <w:proofErr w:type="gramEnd"/>
      <w:r w:rsidRPr="00273864">
        <w:rPr>
          <w:color w:val="000000"/>
          <w:sz w:val="28"/>
          <w:szCs w:val="28"/>
        </w:rPr>
        <w:t xml:space="preserve">а которые вы можете  спасти  только что-то одно, или  картину, или парализованного старика.  Ваш выбор. Поднимите руку, кто будет спасать </w:t>
      </w:r>
      <w:proofErr w:type="spellStart"/>
      <w:r w:rsidRPr="00273864">
        <w:rPr>
          <w:color w:val="000000"/>
          <w:sz w:val="28"/>
          <w:szCs w:val="28"/>
        </w:rPr>
        <w:t>старика</w:t>
      </w:r>
      <w:proofErr w:type="gramStart"/>
      <w:r w:rsidR="00A76940">
        <w:rPr>
          <w:color w:val="000000"/>
          <w:sz w:val="28"/>
          <w:szCs w:val="28"/>
        </w:rPr>
        <w:t>.</w:t>
      </w:r>
      <w:r w:rsidRPr="00273864">
        <w:rPr>
          <w:color w:val="000000"/>
          <w:sz w:val="28"/>
          <w:szCs w:val="28"/>
        </w:rPr>
        <w:t>О</w:t>
      </w:r>
      <w:proofErr w:type="gramEnd"/>
      <w:r w:rsidRPr="00273864">
        <w:rPr>
          <w:color w:val="000000"/>
          <w:sz w:val="28"/>
          <w:szCs w:val="28"/>
        </w:rPr>
        <w:t>бъясните</w:t>
      </w:r>
      <w:proofErr w:type="spellEnd"/>
      <w:r w:rsidRPr="00273864">
        <w:rPr>
          <w:color w:val="000000"/>
          <w:sz w:val="28"/>
          <w:szCs w:val="28"/>
        </w:rPr>
        <w:t xml:space="preserve"> свой выбор. </w:t>
      </w:r>
      <w:proofErr w:type="gramStart"/>
      <w:r w:rsidRPr="00273864">
        <w:rPr>
          <w:color w:val="000000"/>
          <w:sz w:val="28"/>
          <w:szCs w:val="28"/>
        </w:rPr>
        <w:t>( Картина неживая, а старик живой.</w:t>
      </w:r>
      <w:proofErr w:type="gramEnd"/>
      <w:r w:rsidRPr="00273864">
        <w:rPr>
          <w:color w:val="000000"/>
          <w:sz w:val="28"/>
          <w:szCs w:val="28"/>
        </w:rPr>
        <w:t xml:space="preserve"> Этим стариком мог быть мой дедушка. Человеческая жизнь бесценна. Дать погибнуть человеку, когда есть возможность спасти его </w:t>
      </w:r>
      <w:proofErr w:type="gramStart"/>
      <w:r w:rsidRPr="00273864">
        <w:rPr>
          <w:color w:val="000000"/>
          <w:sz w:val="28"/>
          <w:szCs w:val="28"/>
        </w:rPr>
        <w:t>–э</w:t>
      </w:r>
      <w:proofErr w:type="gramEnd"/>
      <w:r w:rsidRPr="00273864">
        <w:rPr>
          <w:color w:val="000000"/>
          <w:sz w:val="28"/>
          <w:szCs w:val="28"/>
        </w:rPr>
        <w:t>то равносильно преступлению.)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sz w:val="28"/>
          <w:szCs w:val="28"/>
        </w:rPr>
        <w:t>Учитель</w:t>
      </w:r>
      <w:r w:rsidRPr="00273864">
        <w:rPr>
          <w:sz w:val="28"/>
          <w:szCs w:val="28"/>
        </w:rPr>
        <w:t>:   Поднимите руку, кто будет спасать картину. Объясните свой выбор.</w:t>
      </w:r>
      <w:r w:rsidR="00A76940">
        <w:rPr>
          <w:sz w:val="28"/>
          <w:szCs w:val="28"/>
        </w:rPr>
        <w:t xml:space="preserve"> </w:t>
      </w:r>
      <w:proofErr w:type="gramStart"/>
      <w:r w:rsidRPr="00273864">
        <w:rPr>
          <w:b/>
          <w:color w:val="000000"/>
          <w:sz w:val="28"/>
          <w:szCs w:val="28"/>
        </w:rPr>
        <w:t>(</w:t>
      </w:r>
      <w:r w:rsidRPr="00273864">
        <w:rPr>
          <w:color w:val="000000"/>
          <w:sz w:val="28"/>
          <w:szCs w:val="28"/>
        </w:rPr>
        <w:t>Я буду спасать картину, потому, что она шедевр, бесценная.</w:t>
      </w:r>
      <w:proofErr w:type="gramEnd"/>
      <w:r w:rsidRPr="00273864">
        <w:rPr>
          <w:color w:val="000000"/>
          <w:sz w:val="28"/>
          <w:szCs w:val="28"/>
        </w:rPr>
        <w:t xml:space="preserve"> А старик </w:t>
      </w:r>
      <w:proofErr w:type="gramStart"/>
      <w:r w:rsidRPr="00273864">
        <w:rPr>
          <w:color w:val="000000"/>
          <w:sz w:val="28"/>
          <w:szCs w:val="28"/>
        </w:rPr>
        <w:t>парализован</w:t>
      </w:r>
      <w:proofErr w:type="gramEnd"/>
      <w:r w:rsidRPr="00273864">
        <w:rPr>
          <w:color w:val="000000"/>
          <w:sz w:val="28"/>
          <w:szCs w:val="28"/>
        </w:rPr>
        <w:t xml:space="preserve"> и он все равно скоро умрет.)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Учитель</w:t>
      </w:r>
      <w:r w:rsidR="00B92C86">
        <w:rPr>
          <w:b/>
          <w:color w:val="000000"/>
          <w:sz w:val="28"/>
          <w:szCs w:val="28"/>
        </w:rPr>
        <w:t>.</w:t>
      </w:r>
      <w:r w:rsidRPr="00273864">
        <w:rPr>
          <w:b/>
          <w:color w:val="000000"/>
          <w:sz w:val="28"/>
          <w:szCs w:val="28"/>
        </w:rPr>
        <w:t xml:space="preserve"> </w:t>
      </w:r>
      <w:r w:rsidRPr="00273864">
        <w:rPr>
          <w:color w:val="000000"/>
          <w:sz w:val="28"/>
          <w:szCs w:val="28"/>
        </w:rPr>
        <w:t xml:space="preserve">В чем разница  между  этими двумя выборами. Те, кто спасают картину поступают антигуманно, то есть  не  по человечески, а </w:t>
      </w:r>
      <w:proofErr w:type="gramStart"/>
      <w:r w:rsidRPr="00273864">
        <w:rPr>
          <w:color w:val="000000"/>
          <w:sz w:val="28"/>
          <w:szCs w:val="28"/>
        </w:rPr>
        <w:t>те</w:t>
      </w:r>
      <w:proofErr w:type="gramEnd"/>
      <w:r w:rsidRPr="00273864">
        <w:rPr>
          <w:color w:val="000000"/>
          <w:sz w:val="28"/>
          <w:szCs w:val="28"/>
        </w:rPr>
        <w:t xml:space="preserve"> кто  спасает стари-ка  поступают гуманно. В современном мире  главным является  не тип мировоззрения, а его направленность. По направленности мировоззрение  бывает гуманистическое</w:t>
      </w:r>
      <w:proofErr w:type="gramStart"/>
      <w:r w:rsidRPr="00273864">
        <w:rPr>
          <w:color w:val="000000"/>
          <w:sz w:val="28"/>
          <w:szCs w:val="28"/>
        </w:rPr>
        <w:t xml:space="preserve"> ,</w:t>
      </w:r>
      <w:proofErr w:type="gramEnd"/>
      <w:r w:rsidRPr="00273864">
        <w:rPr>
          <w:color w:val="000000"/>
          <w:sz w:val="28"/>
          <w:szCs w:val="28"/>
        </w:rPr>
        <w:t xml:space="preserve"> когда в центре бывает человек и его интересы  и </w:t>
      </w:r>
      <w:r w:rsidRPr="00273864">
        <w:rPr>
          <w:color w:val="000000"/>
          <w:sz w:val="28"/>
          <w:szCs w:val="28"/>
        </w:rPr>
        <w:lastRenderedPageBreak/>
        <w:t>антигуманистическое -  направленное  против челове</w:t>
      </w:r>
      <w:r w:rsidR="00B92C86">
        <w:rPr>
          <w:color w:val="000000"/>
          <w:sz w:val="28"/>
          <w:szCs w:val="28"/>
        </w:rPr>
        <w:t xml:space="preserve">ка. </w:t>
      </w:r>
      <w:proofErr w:type="gramStart"/>
      <w:r w:rsidR="00B92C86">
        <w:rPr>
          <w:color w:val="000000"/>
          <w:sz w:val="28"/>
          <w:szCs w:val="28"/>
        </w:rPr>
        <w:t>Исходя из этого мы можем</w:t>
      </w:r>
      <w:proofErr w:type="gramEnd"/>
      <w:r w:rsidR="00B92C86">
        <w:rPr>
          <w:color w:val="000000"/>
          <w:sz w:val="28"/>
          <w:szCs w:val="28"/>
        </w:rPr>
        <w:t xml:space="preserve"> до</w:t>
      </w:r>
      <w:r w:rsidRPr="00273864">
        <w:rPr>
          <w:color w:val="000000"/>
          <w:sz w:val="28"/>
          <w:szCs w:val="28"/>
        </w:rPr>
        <w:t>полнить нашу схему. «Типы мировоззрения»</w:t>
      </w:r>
    </w:p>
    <w:p w:rsidR="0040746F" w:rsidRPr="00273864" w:rsidRDefault="003B70E2" w:rsidP="0040746F">
      <w:pPr>
        <w:pStyle w:val="a3"/>
        <w:shd w:val="clear" w:color="auto" w:fill="FFFFFF"/>
        <w:spacing w:before="120" w:beforeAutospacing="0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s1032" type="#_x0000_t32" style="position:absolute;left:0;text-align:left;margin-left:157.5pt;margin-top:22.25pt;width:0;height:0;z-index:251666432" o:connectortype="straight">
            <v:stroke endarrow="block"/>
          </v:shape>
        </w:pict>
      </w:r>
      <w:r w:rsidR="0040746F" w:rsidRPr="00273864">
        <w:rPr>
          <w:b/>
          <w:color w:val="000000"/>
          <w:sz w:val="28"/>
          <w:szCs w:val="28"/>
        </w:rPr>
        <w:t xml:space="preserve">       </w:t>
      </w:r>
      <w:r>
        <w:rPr>
          <w:b/>
          <w:noProof/>
          <w:color w:val="000000"/>
          <w:sz w:val="28"/>
          <w:szCs w:val="28"/>
        </w:rPr>
        <w:pict>
          <v:shape id="_x0000_s1034" type="#_x0000_t32" style="position:absolute;left:0;text-align:left;margin-left:191.7pt;margin-top:15.75pt;width:31.05pt;height:52.5pt;z-index:251668480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33" type="#_x0000_t32" style="position:absolute;left:0;text-align:left;margin-left:155.75pt;margin-top:15.75pt;width:0;height:52.55pt;z-index:251667456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35" type="#_x0000_t32" style="position:absolute;left:0;text-align:left;margin-left:222.75pt;margin-top:11.25pt;width:35.25pt;height:30.75pt;z-index:251669504;mso-position-horizontal-relative:text;mso-position-vertical-relative:text" o:connectortype="straight">
            <v:stroke endarrow="block"/>
          </v:shape>
        </w:pict>
      </w:r>
      <w:r>
        <w:rPr>
          <w:b/>
          <w:noProof/>
          <w:color w:val="000000"/>
          <w:sz w:val="28"/>
          <w:szCs w:val="28"/>
        </w:rPr>
        <w:pict>
          <v:shape id="_x0000_s1031" type="#_x0000_t32" style="position:absolute;left:0;text-align:left;margin-left:105.75pt;margin-top:15.75pt;width:24pt;height:26.25pt;flip:x;z-index:251665408;mso-position-horizontal-relative:text;mso-position-vertical-relative:text" o:connectortype="straight">
            <v:stroke endarrow="block"/>
          </v:shape>
        </w:pict>
      </w:r>
      <w:r w:rsidR="0040746F" w:rsidRPr="00273864">
        <w:rPr>
          <w:b/>
          <w:color w:val="000000"/>
          <w:sz w:val="28"/>
          <w:szCs w:val="28"/>
        </w:rPr>
        <w:t xml:space="preserve">                   </w:t>
      </w:r>
      <w:r w:rsidR="00B92C86">
        <w:rPr>
          <w:b/>
          <w:color w:val="000000"/>
          <w:sz w:val="28"/>
          <w:szCs w:val="28"/>
        </w:rPr>
        <w:t xml:space="preserve">  </w:t>
      </w:r>
      <w:r w:rsidR="0040746F" w:rsidRPr="00273864">
        <w:rPr>
          <w:b/>
          <w:color w:val="000000"/>
          <w:sz w:val="28"/>
          <w:szCs w:val="28"/>
        </w:rPr>
        <w:t xml:space="preserve"> </w:t>
      </w:r>
      <w:r w:rsidR="0040746F" w:rsidRPr="00273864">
        <w:rPr>
          <w:color w:val="000000"/>
          <w:sz w:val="28"/>
          <w:szCs w:val="28"/>
        </w:rPr>
        <w:t>Типы  мировоззрения.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/>
        <w:ind w:left="708"/>
        <w:jc w:val="both"/>
        <w:rPr>
          <w:color w:val="000000"/>
          <w:sz w:val="28"/>
          <w:szCs w:val="28"/>
        </w:rPr>
      </w:pPr>
    </w:p>
    <w:p w:rsidR="0040746F" w:rsidRPr="00273864" w:rsidRDefault="0040746F" w:rsidP="0040746F">
      <w:pPr>
        <w:pStyle w:val="a3"/>
        <w:shd w:val="clear" w:color="auto" w:fill="FFFFFF"/>
        <w:spacing w:before="120" w:beforeAutospacing="0"/>
        <w:ind w:left="708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>Мифологическое                                      Научное</w:t>
      </w:r>
    </w:p>
    <w:p w:rsidR="0040746F" w:rsidRPr="00273864" w:rsidRDefault="003B70E2" w:rsidP="0040746F">
      <w:pPr>
        <w:pStyle w:val="a3"/>
        <w:shd w:val="clear" w:color="auto" w:fill="FFFFFF"/>
        <w:spacing w:before="120" w:beforeAutospacing="0"/>
        <w:ind w:left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37" type="#_x0000_t32" style="position:absolute;left:0;text-align:left;margin-left:100.7pt;margin-top:14.8pt;width:16.75pt;height:20.8pt;flip:x;z-index:251671552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shape id="_x0000_s1038" type="#_x0000_t32" style="position:absolute;left:0;text-align:left;margin-left:286.3pt;margin-top:19.8pt;width:20.95pt;height:15.8pt;z-index:251672576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position:absolute;left:0;text-align:left;margin-left:178.15pt;margin-top:-132.35pt;width:18pt;height:297.75pt;rotation:270;z-index:251670528"/>
        </w:pict>
      </w:r>
      <w:r w:rsidR="0040746F" w:rsidRPr="00273864">
        <w:rPr>
          <w:color w:val="000000"/>
          <w:sz w:val="28"/>
          <w:szCs w:val="28"/>
        </w:rPr>
        <w:t xml:space="preserve">                           Религиозное        Обыденное             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 xml:space="preserve">Гуманистическое мировоззрение          Антигуманистическое  мировоззрение.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Ученик</w:t>
      </w:r>
      <w:r w:rsidRPr="00273864">
        <w:rPr>
          <w:color w:val="000000"/>
          <w:sz w:val="28"/>
          <w:szCs w:val="28"/>
        </w:rPr>
        <w:t>:  Гуманистическое мировоззрение  ставит во главу угла высшие ценности: жизнь индивида, его права и свободы. Человек с таким мировоззрением обладает широтой взглядов на мир, признает равноправие различных культур, ценит и дорожит взаимопониманием людей, дорожит и защищает достоинства человека.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Роль мировоззрения в духовном развитии личности.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1.</w:t>
      </w:r>
      <w:r w:rsidRPr="00273864">
        <w:rPr>
          <w:color w:val="000000"/>
          <w:sz w:val="28"/>
          <w:szCs w:val="28"/>
        </w:rPr>
        <w:t>Мировоззрение  дает человеку  ориентиры и цели для практической деятельности. Мировоззрение позволяет свободно ориентироваться в сложных обстоятельствах общественной  и  личной  жизни.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2.</w:t>
      </w:r>
      <w:r w:rsidRPr="00273864">
        <w:rPr>
          <w:color w:val="000000"/>
          <w:sz w:val="28"/>
          <w:szCs w:val="28"/>
        </w:rPr>
        <w:t xml:space="preserve">Мировоззрение  через свою философскую  сердцевину позволяет людям понять, как  лучше достичь намеченных ориентиров и целей, вооружает их методами познания и деятельности. 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3.</w:t>
      </w:r>
      <w:r w:rsidRPr="00273864">
        <w:rPr>
          <w:color w:val="000000"/>
          <w:sz w:val="28"/>
          <w:szCs w:val="28"/>
        </w:rPr>
        <w:t>Мировоззрение дает программу поведения человека, стиль мышления, образцы для действия, нормы поведения, методы решения проблем.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t>4.</w:t>
      </w:r>
      <w:r w:rsidRPr="00273864">
        <w:rPr>
          <w:color w:val="000000"/>
          <w:sz w:val="28"/>
          <w:szCs w:val="28"/>
        </w:rPr>
        <w:t>На основании содержащихся в мировоззрении ценностных ориентаций  человек получает возможность определить истинные ценности жизни и культуры, смысл жизни, интересы, оценки происходящего  в мире.</w:t>
      </w:r>
    </w:p>
    <w:p w:rsidR="003B70E2" w:rsidRDefault="003B70E2" w:rsidP="00051BC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</w:p>
    <w:p w:rsidR="00051BCF" w:rsidRDefault="0040746F" w:rsidP="00051BC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  <w:r w:rsidRPr="00273864">
        <w:rPr>
          <w:b/>
          <w:color w:val="000000"/>
          <w:sz w:val="28"/>
          <w:szCs w:val="28"/>
        </w:rPr>
        <w:lastRenderedPageBreak/>
        <w:t>Рефлексия:</w:t>
      </w:r>
    </w:p>
    <w:p w:rsidR="00051BCF" w:rsidRDefault="0040746F" w:rsidP="00051BCF">
      <w:pPr>
        <w:pStyle w:val="a3"/>
        <w:shd w:val="clear" w:color="auto" w:fill="FFFFFF"/>
        <w:spacing w:before="120" w:beforeAutospacing="0" w:line="360" w:lineRule="auto"/>
        <w:jc w:val="both"/>
        <w:rPr>
          <w:sz w:val="28"/>
          <w:szCs w:val="28"/>
        </w:rPr>
      </w:pPr>
      <w:r w:rsidRPr="00273864">
        <w:rPr>
          <w:sz w:val="28"/>
          <w:szCs w:val="28"/>
        </w:rPr>
        <w:t xml:space="preserve"> Продолжи предложение. </w:t>
      </w:r>
    </w:p>
    <w:p w:rsidR="00051BCF" w:rsidRDefault="0040746F" w:rsidP="00051BCF">
      <w:pPr>
        <w:pStyle w:val="a3"/>
        <w:shd w:val="clear" w:color="auto" w:fill="FFFFFF"/>
        <w:spacing w:before="120" w:beforeAutospacing="0" w:line="360" w:lineRule="auto"/>
        <w:jc w:val="both"/>
        <w:rPr>
          <w:sz w:val="28"/>
          <w:szCs w:val="28"/>
        </w:rPr>
      </w:pPr>
      <w:r w:rsidRPr="00273864">
        <w:rPr>
          <w:sz w:val="28"/>
          <w:szCs w:val="28"/>
        </w:rPr>
        <w:t>Мировоззрени</w:t>
      </w:r>
      <w:proofErr w:type="gramStart"/>
      <w:r w:rsidRPr="00273864">
        <w:rPr>
          <w:sz w:val="28"/>
          <w:szCs w:val="28"/>
        </w:rPr>
        <w:t>е-</w:t>
      </w:r>
      <w:proofErr w:type="gramEnd"/>
      <w:r w:rsidR="00051BCF">
        <w:rPr>
          <w:sz w:val="28"/>
          <w:szCs w:val="28"/>
        </w:rPr>
        <w:t xml:space="preserve"> </w:t>
      </w:r>
      <w:r w:rsidRPr="00273864">
        <w:rPr>
          <w:sz w:val="28"/>
          <w:szCs w:val="28"/>
        </w:rPr>
        <w:t xml:space="preserve"> это…</w:t>
      </w:r>
    </w:p>
    <w:p w:rsidR="0040746F" w:rsidRPr="00051BCF" w:rsidRDefault="0040746F" w:rsidP="00051BC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  <w:r w:rsidRPr="00273864">
        <w:rPr>
          <w:sz w:val="28"/>
          <w:szCs w:val="28"/>
        </w:rPr>
        <w:t xml:space="preserve">Мировоззрение складывается </w:t>
      </w:r>
      <w:proofErr w:type="gramStart"/>
      <w:r w:rsidRPr="00273864">
        <w:rPr>
          <w:sz w:val="28"/>
          <w:szCs w:val="28"/>
        </w:rPr>
        <w:t>из</w:t>
      </w:r>
      <w:proofErr w:type="gramEnd"/>
      <w:r w:rsidRPr="00273864">
        <w:rPr>
          <w:sz w:val="28"/>
          <w:szCs w:val="28"/>
        </w:rPr>
        <w:t xml:space="preserve"> …+…+….+…</w:t>
      </w: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sz w:val="28"/>
          <w:szCs w:val="28"/>
        </w:rPr>
        <w:t xml:space="preserve">Мировоззрение   делится на следующие  типы…… </w:t>
      </w:r>
    </w:p>
    <w:p w:rsidR="00051BCF" w:rsidRDefault="00051BCF" w:rsidP="0040746F">
      <w:pPr>
        <w:pStyle w:val="a5"/>
        <w:rPr>
          <w:sz w:val="28"/>
          <w:szCs w:val="28"/>
        </w:rPr>
      </w:pP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sz w:val="28"/>
          <w:szCs w:val="28"/>
        </w:rPr>
        <w:t>Основные  признаки гуманистического   мировоззрения – это …..</w:t>
      </w:r>
    </w:p>
    <w:p w:rsidR="0040746F" w:rsidRPr="00273864" w:rsidRDefault="0040746F" w:rsidP="0040746F">
      <w:pPr>
        <w:pStyle w:val="a5"/>
        <w:rPr>
          <w:sz w:val="28"/>
          <w:szCs w:val="28"/>
        </w:rPr>
      </w:pP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b/>
          <w:sz w:val="28"/>
          <w:szCs w:val="28"/>
        </w:rPr>
        <w:t>Домашнее задание</w:t>
      </w:r>
      <w:r w:rsidR="00051BCF">
        <w:rPr>
          <w:sz w:val="28"/>
          <w:szCs w:val="28"/>
        </w:rPr>
        <w:t xml:space="preserve">.  </w:t>
      </w:r>
      <w:r w:rsidR="00D53DB8">
        <w:rPr>
          <w:sz w:val="28"/>
          <w:szCs w:val="28"/>
        </w:rPr>
        <w:t xml:space="preserve"> Параграф 12</w:t>
      </w: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sz w:val="28"/>
          <w:szCs w:val="28"/>
        </w:rPr>
        <w:t>Написать эссе по одной из предложенных тем на выбор.</w:t>
      </w:r>
    </w:p>
    <w:p w:rsidR="00051BCF" w:rsidRDefault="0040746F" w:rsidP="0040746F">
      <w:pPr>
        <w:pStyle w:val="a5"/>
        <w:rPr>
          <w:sz w:val="28"/>
          <w:szCs w:val="28"/>
        </w:rPr>
      </w:pPr>
      <w:r w:rsidRPr="00273864">
        <w:rPr>
          <w:b/>
          <w:sz w:val="28"/>
          <w:szCs w:val="28"/>
        </w:rPr>
        <w:t>Темы эссе</w:t>
      </w:r>
      <w:r w:rsidRPr="00273864">
        <w:rPr>
          <w:sz w:val="28"/>
          <w:szCs w:val="28"/>
        </w:rPr>
        <w:t>:</w:t>
      </w: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sz w:val="28"/>
          <w:szCs w:val="28"/>
        </w:rPr>
        <w:t>1</w:t>
      </w:r>
      <w:r w:rsidR="00051BCF">
        <w:rPr>
          <w:sz w:val="28"/>
          <w:szCs w:val="28"/>
        </w:rPr>
        <w:t>)</w:t>
      </w:r>
      <w:r w:rsidRPr="00273864">
        <w:rPr>
          <w:sz w:val="28"/>
          <w:szCs w:val="28"/>
        </w:rPr>
        <w:t xml:space="preserve"> «Для  общества, как и для  индивида, жизнь без мировоззрения представляет собой патологическое нарушение чувства ориентирования»  Альберт  </w:t>
      </w:r>
      <w:proofErr w:type="spellStart"/>
      <w:r w:rsidRPr="00273864">
        <w:rPr>
          <w:sz w:val="28"/>
          <w:szCs w:val="28"/>
        </w:rPr>
        <w:t>Швейцер</w:t>
      </w:r>
      <w:proofErr w:type="spellEnd"/>
    </w:p>
    <w:p w:rsidR="00051BCF" w:rsidRDefault="00051BCF" w:rsidP="0040746F">
      <w:pPr>
        <w:pStyle w:val="a5"/>
        <w:rPr>
          <w:sz w:val="28"/>
          <w:szCs w:val="28"/>
        </w:rPr>
      </w:pPr>
      <w:r>
        <w:rPr>
          <w:sz w:val="28"/>
          <w:szCs w:val="28"/>
        </w:rPr>
        <w:t>2</w:t>
      </w:r>
      <w:r w:rsidR="0040746F" w:rsidRPr="00273864">
        <w:rPr>
          <w:sz w:val="28"/>
          <w:szCs w:val="28"/>
        </w:rPr>
        <w:t xml:space="preserve">) « Наши взгляды как наши часы: все они показывают разное время, но каждый  верит только своим» А. </w:t>
      </w:r>
      <w:proofErr w:type="spellStart"/>
      <w:r w:rsidR="0040746F" w:rsidRPr="00273864">
        <w:rPr>
          <w:sz w:val="28"/>
          <w:szCs w:val="28"/>
        </w:rPr>
        <w:t>Поуп</w:t>
      </w:r>
      <w:proofErr w:type="spellEnd"/>
      <w:r w:rsidR="0040746F" w:rsidRPr="00273864">
        <w:rPr>
          <w:sz w:val="28"/>
          <w:szCs w:val="28"/>
        </w:rPr>
        <w:t xml:space="preserve">.             </w:t>
      </w:r>
    </w:p>
    <w:p w:rsidR="0040746F" w:rsidRPr="00273864" w:rsidRDefault="0040746F" w:rsidP="0040746F">
      <w:pPr>
        <w:pStyle w:val="a5"/>
        <w:rPr>
          <w:sz w:val="28"/>
          <w:szCs w:val="28"/>
        </w:rPr>
      </w:pPr>
      <w:r w:rsidRPr="00273864">
        <w:rPr>
          <w:sz w:val="28"/>
          <w:szCs w:val="28"/>
        </w:rPr>
        <w:t xml:space="preserve"> </w:t>
      </w:r>
      <w:r w:rsidR="00051BCF">
        <w:rPr>
          <w:sz w:val="28"/>
          <w:szCs w:val="28"/>
        </w:rPr>
        <w:t>3</w:t>
      </w:r>
      <w:r w:rsidRPr="00273864">
        <w:rPr>
          <w:sz w:val="28"/>
          <w:szCs w:val="28"/>
        </w:rPr>
        <w:t>) «Следуй  своей дорогой, и пусть люди говорят, что угодно». Данте.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/>
        <w:jc w:val="both"/>
        <w:rPr>
          <w:color w:val="000000"/>
          <w:sz w:val="28"/>
          <w:szCs w:val="28"/>
        </w:rPr>
      </w:pPr>
    </w:p>
    <w:p w:rsidR="00113FC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color w:val="000000"/>
          <w:sz w:val="28"/>
          <w:szCs w:val="28"/>
        </w:rPr>
      </w:pPr>
      <w:r w:rsidRPr="00273864">
        <w:rPr>
          <w:color w:val="000000"/>
          <w:sz w:val="28"/>
          <w:szCs w:val="28"/>
        </w:rPr>
        <w:t xml:space="preserve">                </w:t>
      </w:r>
    </w:p>
    <w:p w:rsidR="00113FC4" w:rsidRDefault="00113FC4" w:rsidP="0040746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  <w:r w:rsidRPr="00113FC4">
        <w:rPr>
          <w:b/>
          <w:color w:val="000000"/>
          <w:sz w:val="28"/>
          <w:szCs w:val="28"/>
        </w:rPr>
        <w:t>Список литературы:</w:t>
      </w:r>
      <w:r w:rsidR="0040746F" w:rsidRPr="00113FC4">
        <w:rPr>
          <w:b/>
          <w:color w:val="000000"/>
          <w:sz w:val="28"/>
          <w:szCs w:val="28"/>
        </w:rPr>
        <w:t xml:space="preserve">  </w:t>
      </w:r>
    </w:p>
    <w:p w:rsidR="00113FC4" w:rsidRPr="00113FC4" w:rsidRDefault="00113FC4" w:rsidP="00113FC4">
      <w:pPr>
        <w:jc w:val="both"/>
        <w:rPr>
          <w:sz w:val="28"/>
          <w:szCs w:val="28"/>
        </w:rPr>
      </w:pPr>
      <w:r w:rsidRPr="00113FC4">
        <w:rPr>
          <w:color w:val="000000"/>
          <w:sz w:val="28"/>
          <w:szCs w:val="28"/>
        </w:rPr>
        <w:t>1.</w:t>
      </w:r>
      <w:r w:rsidRPr="00113FC4">
        <w:rPr>
          <w:sz w:val="28"/>
          <w:szCs w:val="28"/>
        </w:rPr>
        <w:t xml:space="preserve"> Боголюбов Л.Н., Городецкая Н.И. Матвеева А.И. Обществознание. 10 класс: учебник для общеобразовательных учреждений: базовый уровень. М.: «Просвещение», 2010.</w:t>
      </w:r>
    </w:p>
    <w:p w:rsidR="00113FC4" w:rsidRPr="00113FC4" w:rsidRDefault="0040746F" w:rsidP="00113FC4">
      <w:pPr>
        <w:pStyle w:val="a5"/>
        <w:jc w:val="both"/>
        <w:rPr>
          <w:sz w:val="28"/>
          <w:szCs w:val="28"/>
        </w:rPr>
      </w:pPr>
      <w:r w:rsidRPr="00113FC4">
        <w:rPr>
          <w:color w:val="000000"/>
          <w:sz w:val="28"/>
          <w:szCs w:val="28"/>
        </w:rPr>
        <w:t xml:space="preserve"> </w:t>
      </w:r>
      <w:r w:rsidR="00113FC4" w:rsidRPr="00113FC4">
        <w:rPr>
          <w:color w:val="000000"/>
          <w:sz w:val="28"/>
          <w:szCs w:val="28"/>
        </w:rPr>
        <w:t>2</w:t>
      </w:r>
      <w:r w:rsidR="00113FC4" w:rsidRPr="00113FC4">
        <w:rPr>
          <w:sz w:val="28"/>
          <w:szCs w:val="28"/>
        </w:rPr>
        <w:t>.Бегенеева Т.П.Поурочные разработки по обществознанию. Базовый уровень: 11 класс. М., ВАКО, 2009</w:t>
      </w:r>
    </w:p>
    <w:p w:rsidR="00113FC4" w:rsidRPr="00113FC4" w:rsidRDefault="00113FC4" w:rsidP="00113FC4">
      <w:pPr>
        <w:jc w:val="both"/>
        <w:rPr>
          <w:sz w:val="28"/>
          <w:szCs w:val="28"/>
        </w:rPr>
      </w:pPr>
      <w:r w:rsidRPr="00113FC4">
        <w:rPr>
          <w:sz w:val="28"/>
          <w:szCs w:val="28"/>
        </w:rPr>
        <w:t>3.Сорокина Е.Н. Поурочные разработки по обществознанию. Профильный уровень: 11 класс. М.: ВАКО, 2009</w:t>
      </w:r>
    </w:p>
    <w:p w:rsidR="00113FC4" w:rsidRPr="00113FC4" w:rsidRDefault="00113FC4" w:rsidP="00113FC4">
      <w:pPr>
        <w:pStyle w:val="a5"/>
        <w:jc w:val="both"/>
        <w:rPr>
          <w:sz w:val="28"/>
          <w:szCs w:val="28"/>
        </w:rPr>
      </w:pPr>
      <w:r w:rsidRPr="00113FC4">
        <w:rPr>
          <w:sz w:val="28"/>
          <w:szCs w:val="28"/>
        </w:rPr>
        <w:t>4.Школьный словарь  по обществознанию. 10-11 классы: пособие для учащихся. М., «Просвещение», 2010.</w:t>
      </w:r>
    </w:p>
    <w:p w:rsidR="0040746F" w:rsidRPr="00113FC4" w:rsidRDefault="0040746F" w:rsidP="0040746F">
      <w:pPr>
        <w:pStyle w:val="a3"/>
        <w:shd w:val="clear" w:color="auto" w:fill="FFFFFF"/>
        <w:spacing w:before="120" w:beforeAutospacing="0" w:line="360" w:lineRule="auto"/>
        <w:jc w:val="both"/>
        <w:rPr>
          <w:b/>
          <w:color w:val="000000"/>
          <w:sz w:val="28"/>
          <w:szCs w:val="28"/>
        </w:rPr>
      </w:pPr>
      <w:r w:rsidRPr="00113FC4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ind w:left="708"/>
        <w:rPr>
          <w:color w:val="000000"/>
          <w:sz w:val="28"/>
          <w:szCs w:val="28"/>
        </w:rPr>
      </w:pPr>
    </w:p>
    <w:p w:rsidR="0040746F" w:rsidRPr="00273864" w:rsidRDefault="0040746F" w:rsidP="0040746F">
      <w:pPr>
        <w:pStyle w:val="a3"/>
        <w:shd w:val="clear" w:color="auto" w:fill="FFFFFF"/>
        <w:spacing w:before="120" w:beforeAutospacing="0" w:line="360" w:lineRule="auto"/>
        <w:ind w:left="708"/>
        <w:rPr>
          <w:b/>
          <w:color w:val="000000"/>
          <w:sz w:val="28"/>
          <w:szCs w:val="28"/>
        </w:rPr>
      </w:pPr>
    </w:p>
    <w:p w:rsidR="00273864" w:rsidRPr="00273864" w:rsidRDefault="00273864">
      <w:pPr>
        <w:rPr>
          <w:sz w:val="28"/>
          <w:szCs w:val="28"/>
          <w:lang w:val="tt-RU"/>
        </w:rPr>
      </w:pPr>
      <w:bookmarkStart w:id="0" w:name="_GoBack"/>
      <w:bookmarkEnd w:id="0"/>
    </w:p>
    <w:sectPr w:rsidR="00273864" w:rsidRPr="00273864" w:rsidSect="00AD6677">
      <w:pgSz w:w="11906" w:h="16838"/>
      <w:pgMar w:top="426" w:right="849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A68"/>
    <w:multiLevelType w:val="hybridMultilevel"/>
    <w:tmpl w:val="B7D6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46F"/>
    <w:rsid w:val="00051BCF"/>
    <w:rsid w:val="00113FC4"/>
    <w:rsid w:val="001571AD"/>
    <w:rsid w:val="00173E6B"/>
    <w:rsid w:val="001A4A79"/>
    <w:rsid w:val="00273864"/>
    <w:rsid w:val="002F6977"/>
    <w:rsid w:val="003A1C49"/>
    <w:rsid w:val="003B70E2"/>
    <w:rsid w:val="0040746F"/>
    <w:rsid w:val="004E2FED"/>
    <w:rsid w:val="00587EDE"/>
    <w:rsid w:val="006D23D0"/>
    <w:rsid w:val="006D3D13"/>
    <w:rsid w:val="00773448"/>
    <w:rsid w:val="00895E0B"/>
    <w:rsid w:val="00910DF1"/>
    <w:rsid w:val="00944DB8"/>
    <w:rsid w:val="00962C21"/>
    <w:rsid w:val="00A76940"/>
    <w:rsid w:val="00AF15EE"/>
    <w:rsid w:val="00B7063E"/>
    <w:rsid w:val="00B92C86"/>
    <w:rsid w:val="00D0086D"/>
    <w:rsid w:val="00D53DB8"/>
    <w:rsid w:val="00D912D4"/>
    <w:rsid w:val="00DA62E1"/>
    <w:rsid w:val="00DB3C52"/>
    <w:rsid w:val="00E12BAD"/>
    <w:rsid w:val="00E61E27"/>
    <w:rsid w:val="00E9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9"/>
        <o:r id="V:Rule2" type="connector" idref="#_x0000_s1034"/>
        <o:r id="V:Rule3" type="connector" idref="#_x0000_s1035"/>
        <o:r id="V:Rule4" type="connector" idref="#_x0000_s1030"/>
        <o:r id="V:Rule5" type="connector" idref="#_x0000_s1038"/>
        <o:r id="V:Rule6" type="connector" idref="#_x0000_s1027"/>
        <o:r id="V:Rule7" type="connector" idref="#_x0000_s1026"/>
        <o:r id="V:Rule8" type="connector" idref="#_x0000_s1032"/>
        <o:r id="V:Rule9" type="connector" idref="#_x0000_s1028"/>
        <o:r id="V:Rule10" type="connector" idref="#_x0000_s1031"/>
        <o:r id="V:Rule11" type="connector" idref="#_x0000_s1033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4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746F"/>
  </w:style>
  <w:style w:type="character" w:styleId="a4">
    <w:name w:val="Hyperlink"/>
    <w:uiPriority w:val="99"/>
    <w:unhideWhenUsed/>
    <w:rsid w:val="0040746F"/>
    <w:rPr>
      <w:color w:val="0000FF"/>
      <w:u w:val="single"/>
    </w:rPr>
  </w:style>
  <w:style w:type="paragraph" w:styleId="a5">
    <w:name w:val="No Spacing"/>
    <w:link w:val="a6"/>
    <w:uiPriority w:val="1"/>
    <w:qFormat/>
    <w:rsid w:val="0040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13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8%D0%BB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C%D0%B0%D1%82%D0%B5%D1%80%D0%B8%D0%B0%D0%BB%D1%8C%D0%BD%D0%B0%D1%8F_%D1%82%D0%BE%D1%87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7%D0%B0%D0%BA%D0%BE%D0%BD_%D0%B4%D0%B2%D0%B8%D0%B6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3%D1%81%D0%BA%D0%BE%D1%80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komputer</dc:creator>
  <cp:keywords/>
  <dc:description/>
  <cp:lastModifiedBy>Abdulyasir</cp:lastModifiedBy>
  <cp:revision>28</cp:revision>
  <cp:lastPrinted>2018-11-21T11:14:00Z</cp:lastPrinted>
  <dcterms:created xsi:type="dcterms:W3CDTF">2015-11-25T13:05:00Z</dcterms:created>
  <dcterms:modified xsi:type="dcterms:W3CDTF">2019-03-14T07:22:00Z</dcterms:modified>
</cp:coreProperties>
</file>